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626C" w:rsidRPr="00F9626C" w:rsidRDefault="002324D8" w:rsidP="00F9626C">
      <w:pPr>
        <w:pStyle w:val="Normal1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Moment of Inertia Lab</w:t>
      </w:r>
    </w:p>
    <w:p w:rsidR="00F9626C" w:rsidRPr="00F9626C" w:rsidRDefault="00F9626C" w:rsidP="00F9626C">
      <w:pPr>
        <w:pStyle w:val="Normal1"/>
        <w:ind w:left="360"/>
        <w:rPr>
          <w:rFonts w:ascii="Times New Roman" w:hAnsi="Times New Roman" w:cs="Times New Roman"/>
          <w:sz w:val="24"/>
          <w:szCs w:val="24"/>
        </w:rPr>
      </w:pPr>
    </w:p>
    <w:p w:rsidR="002324D8" w:rsidRDefault="00AA1E6E" w:rsidP="002324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26C">
        <w:rPr>
          <w:rFonts w:ascii="Times New Roman" w:hAnsi="Times New Roman" w:cs="Times New Roman"/>
          <w:sz w:val="24"/>
          <w:szCs w:val="24"/>
        </w:rPr>
        <w:t xml:space="preserve">Purpose:  To </w:t>
      </w:r>
      <w:r w:rsidR="002324D8">
        <w:rPr>
          <w:rFonts w:ascii="Times New Roman" w:hAnsi="Times New Roman" w:cs="Times New Roman"/>
          <w:sz w:val="24"/>
          <w:szCs w:val="24"/>
        </w:rPr>
        <w:t xml:space="preserve">experimentally determine the moment of inertia for a bicycle wheel through </w:t>
      </w:r>
    </w:p>
    <w:p w:rsidR="00AA1E6E" w:rsidRPr="002324D8" w:rsidRDefault="002324D8" w:rsidP="002324D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324D8">
        <w:rPr>
          <w:rFonts w:ascii="Times New Roman" w:hAnsi="Times New Roman" w:cs="Times New Roman"/>
          <w:sz w:val="24"/>
          <w:szCs w:val="24"/>
        </w:rPr>
        <w:t>calculation</w:t>
      </w:r>
      <w:proofErr w:type="gramEnd"/>
      <w:r w:rsidRPr="002324D8">
        <w:rPr>
          <w:rFonts w:ascii="Times New Roman" w:hAnsi="Times New Roman" w:cs="Times New Roman"/>
          <w:sz w:val="24"/>
          <w:szCs w:val="24"/>
        </w:rPr>
        <w:t xml:space="preserve"> of the acceleration.  </w:t>
      </w:r>
    </w:p>
    <w:p w:rsidR="00AA1E6E" w:rsidRPr="00F9626C" w:rsidRDefault="00AA1E6E" w:rsidP="00AA1E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A1E6E" w:rsidRPr="00F9626C" w:rsidRDefault="00AA1E6E" w:rsidP="00AA1E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26C">
        <w:rPr>
          <w:rFonts w:ascii="Times New Roman" w:hAnsi="Times New Roman" w:cs="Times New Roman"/>
          <w:sz w:val="24"/>
          <w:szCs w:val="24"/>
        </w:rPr>
        <w:t xml:space="preserve">Equipment: </w:t>
      </w:r>
      <w:r w:rsidR="002324D8">
        <w:rPr>
          <w:rFonts w:ascii="Times New Roman" w:hAnsi="Times New Roman" w:cs="Times New Roman"/>
          <w:sz w:val="24"/>
          <w:szCs w:val="24"/>
        </w:rPr>
        <w:t>Computer / Microsoft Office Suite</w:t>
      </w:r>
    </w:p>
    <w:p w:rsidR="00AA1E6E" w:rsidRPr="00F9626C" w:rsidRDefault="00AA1E6E" w:rsidP="00AA1E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4D8" w:rsidRDefault="00AA1E6E" w:rsidP="002324D8">
      <w:pPr>
        <w:pStyle w:val="Normal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26C">
        <w:rPr>
          <w:rFonts w:ascii="Times New Roman" w:hAnsi="Times New Roman" w:cs="Times New Roman"/>
          <w:sz w:val="24"/>
          <w:szCs w:val="24"/>
        </w:rPr>
        <w:t>Procedure:  1.</w:t>
      </w:r>
      <w:r w:rsidR="007E16E2">
        <w:rPr>
          <w:rFonts w:ascii="Times New Roman" w:hAnsi="Times New Roman" w:cs="Times New Roman"/>
          <w:sz w:val="24"/>
          <w:szCs w:val="24"/>
        </w:rPr>
        <w:t xml:space="preserve"> </w:t>
      </w:r>
      <w:r w:rsidRPr="00F9626C">
        <w:rPr>
          <w:rFonts w:ascii="Times New Roman" w:hAnsi="Times New Roman" w:cs="Times New Roman"/>
          <w:sz w:val="24"/>
          <w:szCs w:val="24"/>
        </w:rPr>
        <w:t xml:space="preserve"> </w:t>
      </w:r>
      <w:r w:rsidR="002324D8">
        <w:rPr>
          <w:rFonts w:ascii="Times New Roman" w:hAnsi="Times New Roman" w:cs="Times New Roman"/>
          <w:sz w:val="24"/>
          <w:szCs w:val="24"/>
        </w:rPr>
        <w:t xml:space="preserve">Set up the calculations for the tension based off of the sum of the forces on </w:t>
      </w:r>
    </w:p>
    <w:p w:rsidR="00AA1E6E" w:rsidRPr="00F9626C" w:rsidRDefault="002324D8" w:rsidP="002324D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block and the sum of the torques on the wheel.</w:t>
      </w:r>
    </w:p>
    <w:p w:rsidR="00AA1E6E" w:rsidRPr="00F9626C" w:rsidRDefault="00F9626C" w:rsidP="002324D8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               </w:t>
      </w:r>
      <w:r w:rsidR="00AA1E6E" w:rsidRPr="00F9626C">
        <w:rPr>
          <w:rFonts w:ascii="Times New Roman" w:hAnsi="Times New Roman" w:cs="Times New Roman"/>
          <w:sz w:val="24"/>
          <w:szCs w:val="24"/>
        </w:rPr>
        <w:t xml:space="preserve">2.  </w:t>
      </w:r>
      <w:r w:rsidR="002324D8">
        <w:rPr>
          <w:rFonts w:ascii="Times New Roman" w:hAnsi="Times New Roman" w:cs="Times New Roman"/>
          <w:sz w:val="24"/>
          <w:szCs w:val="24"/>
        </w:rPr>
        <w:t>Set the tensions for the block and the torques equal to each other.</w:t>
      </w:r>
    </w:p>
    <w:p w:rsidR="00AA1E6E" w:rsidRPr="00F9626C" w:rsidRDefault="00AA1E6E" w:rsidP="00AA1E6E">
      <w:pPr>
        <w:pStyle w:val="Normal1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9626C">
        <w:rPr>
          <w:rFonts w:ascii="Times New Roman" w:hAnsi="Times New Roman" w:cs="Times New Roman"/>
          <w:sz w:val="24"/>
          <w:szCs w:val="24"/>
        </w:rPr>
        <w:t xml:space="preserve"> 3.  </w:t>
      </w:r>
      <w:r w:rsidR="002324D8">
        <w:rPr>
          <w:rFonts w:ascii="Times New Roman" w:hAnsi="Times New Roman" w:cs="Times New Roman"/>
          <w:sz w:val="24"/>
          <w:szCs w:val="24"/>
        </w:rPr>
        <w:t xml:space="preserve">Obtain the expression for </w:t>
      </w:r>
      <w:proofErr w:type="gramStart"/>
      <w:r w:rsidR="002324D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324D8">
        <w:rPr>
          <w:rFonts w:ascii="Times New Roman" w:hAnsi="Times New Roman" w:cs="Times New Roman"/>
          <w:sz w:val="24"/>
          <w:szCs w:val="24"/>
        </w:rPr>
        <w:t>.</w:t>
      </w:r>
    </w:p>
    <w:p w:rsidR="00ED3556" w:rsidRDefault="00AA1E6E" w:rsidP="002324D8">
      <w:pPr>
        <w:pStyle w:val="Normal1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9626C">
        <w:rPr>
          <w:rFonts w:ascii="Times New Roman" w:hAnsi="Times New Roman" w:cs="Times New Roman"/>
          <w:sz w:val="24"/>
          <w:szCs w:val="24"/>
        </w:rPr>
        <w:t xml:space="preserve"> 4. </w:t>
      </w:r>
      <w:r w:rsidR="007E16E2">
        <w:rPr>
          <w:rFonts w:ascii="Times New Roman" w:hAnsi="Times New Roman" w:cs="Times New Roman"/>
          <w:sz w:val="24"/>
          <w:szCs w:val="24"/>
        </w:rPr>
        <w:t xml:space="preserve"> </w:t>
      </w:r>
      <w:r w:rsidR="002324D8">
        <w:rPr>
          <w:rFonts w:ascii="Times New Roman" w:hAnsi="Times New Roman" w:cs="Times New Roman"/>
          <w:sz w:val="24"/>
          <w:szCs w:val="24"/>
        </w:rPr>
        <w:t>Use the video to take the measurements to calculate the acceleration.</w:t>
      </w:r>
    </w:p>
    <w:p w:rsidR="007E16E2" w:rsidRDefault="007E16E2" w:rsidP="002324D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</w:t>
      </w:r>
      <w:r w:rsidR="002324D8">
        <w:rPr>
          <w:rFonts w:ascii="Times New Roman" w:hAnsi="Times New Roman" w:cs="Times New Roman"/>
          <w:sz w:val="24"/>
          <w:szCs w:val="24"/>
        </w:rPr>
        <w:t>Use the calculated acceleration to solve for the moment of inertia.</w:t>
      </w:r>
    </w:p>
    <w:p w:rsidR="00F9626C" w:rsidRDefault="00F9626C" w:rsidP="00F9626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9626C" w:rsidRDefault="007E16E2" w:rsidP="008728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2824">
        <w:rPr>
          <w:rFonts w:ascii="Times New Roman" w:hAnsi="Times New Roman" w:cs="Times New Roman"/>
          <w:sz w:val="24"/>
          <w:szCs w:val="24"/>
        </w:rPr>
        <w:t>Data / Data Analysis: On Excel Worksheet</w:t>
      </w:r>
    </w:p>
    <w:p w:rsidR="00872824" w:rsidRDefault="00DD52E6" w:rsidP="0087282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A6EA29" wp14:editId="417231D0">
            <wp:simplePos x="0" y="0"/>
            <wp:positionH relativeFrom="column">
              <wp:posOffset>704850</wp:posOffset>
            </wp:positionH>
            <wp:positionV relativeFrom="paragraph">
              <wp:posOffset>10160</wp:posOffset>
            </wp:positionV>
            <wp:extent cx="4572000" cy="2743200"/>
            <wp:effectExtent l="0" t="0" r="19050" b="1905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824" w:rsidRDefault="00872824" w:rsidP="00872824">
      <w:pPr>
        <w:rPr>
          <w:rFonts w:ascii="Times New Roman" w:hAnsi="Times New Roman" w:cs="Times New Roman"/>
          <w:sz w:val="24"/>
          <w:szCs w:val="24"/>
        </w:rPr>
      </w:pPr>
    </w:p>
    <w:p w:rsidR="00872824" w:rsidRDefault="00872824" w:rsidP="00872824">
      <w:pPr>
        <w:rPr>
          <w:rFonts w:ascii="Times New Roman" w:hAnsi="Times New Roman" w:cs="Times New Roman"/>
          <w:sz w:val="24"/>
          <w:szCs w:val="24"/>
        </w:rPr>
      </w:pPr>
    </w:p>
    <w:p w:rsidR="00872824" w:rsidRDefault="00872824" w:rsidP="00872824">
      <w:pPr>
        <w:rPr>
          <w:rFonts w:ascii="Times New Roman" w:hAnsi="Times New Roman" w:cs="Times New Roman"/>
          <w:sz w:val="24"/>
          <w:szCs w:val="24"/>
        </w:rPr>
      </w:pPr>
    </w:p>
    <w:p w:rsidR="00872824" w:rsidRDefault="00872824" w:rsidP="00872824">
      <w:pPr>
        <w:rPr>
          <w:rFonts w:ascii="Times New Roman" w:hAnsi="Times New Roman" w:cs="Times New Roman"/>
          <w:sz w:val="24"/>
          <w:szCs w:val="24"/>
        </w:rPr>
      </w:pPr>
    </w:p>
    <w:p w:rsidR="00872824" w:rsidRDefault="00872824" w:rsidP="00872824">
      <w:pPr>
        <w:rPr>
          <w:rFonts w:ascii="Times New Roman" w:hAnsi="Times New Roman" w:cs="Times New Roman"/>
          <w:sz w:val="24"/>
          <w:szCs w:val="24"/>
        </w:rPr>
      </w:pPr>
    </w:p>
    <w:p w:rsidR="00DD52E6" w:rsidRDefault="00DD52E6" w:rsidP="00872824">
      <w:pPr>
        <w:rPr>
          <w:rFonts w:ascii="Times New Roman" w:hAnsi="Times New Roman" w:cs="Times New Roman"/>
          <w:sz w:val="24"/>
          <w:szCs w:val="24"/>
        </w:rPr>
      </w:pPr>
    </w:p>
    <w:p w:rsidR="00872824" w:rsidRDefault="00872824" w:rsidP="00872824">
      <w:pPr>
        <w:rPr>
          <w:rFonts w:ascii="Times New Roman" w:hAnsi="Times New Roman" w:cs="Times New Roman"/>
          <w:sz w:val="24"/>
          <w:szCs w:val="24"/>
        </w:rPr>
      </w:pPr>
    </w:p>
    <w:p w:rsidR="00872824" w:rsidRDefault="00872824" w:rsidP="00872824">
      <w:pPr>
        <w:rPr>
          <w:rFonts w:ascii="Times New Roman" w:hAnsi="Times New Roman" w:cs="Times New Roman"/>
          <w:sz w:val="24"/>
          <w:szCs w:val="24"/>
        </w:rPr>
      </w:pPr>
    </w:p>
    <w:p w:rsidR="00DD52E6" w:rsidRDefault="003B0907" w:rsidP="00DD52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DD9920" wp14:editId="36481F6A">
            <wp:simplePos x="0" y="0"/>
            <wp:positionH relativeFrom="column">
              <wp:posOffset>3190875</wp:posOffset>
            </wp:positionH>
            <wp:positionV relativeFrom="paragraph">
              <wp:posOffset>149225</wp:posOffset>
            </wp:positionV>
            <wp:extent cx="2085975" cy="1247140"/>
            <wp:effectExtent l="19050" t="19050" r="28575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471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E6" w:rsidRPr="00DD52E6">
        <w:rPr>
          <w:rFonts w:ascii="Times New Roman" w:hAnsi="Times New Roman" w:cs="Times New Roman"/>
          <w:sz w:val="24"/>
          <w:szCs w:val="24"/>
        </w:rPr>
        <w:t>Calculations</w:t>
      </w:r>
      <w:r w:rsidR="00DD52E6">
        <w:rPr>
          <w:rFonts w:ascii="Times New Roman" w:hAnsi="Times New Roman" w:cs="Times New Roman"/>
          <w:sz w:val="24"/>
          <w:szCs w:val="24"/>
        </w:rPr>
        <w:t>:</w:t>
      </w:r>
    </w:p>
    <w:p w:rsidR="00DD52E6" w:rsidRDefault="003B0907" w:rsidP="00DD5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F5F51B" wp14:editId="08C8EA9F">
            <wp:simplePos x="0" y="0"/>
            <wp:positionH relativeFrom="column">
              <wp:posOffset>866775</wp:posOffset>
            </wp:positionH>
            <wp:positionV relativeFrom="paragraph">
              <wp:posOffset>33020</wp:posOffset>
            </wp:positionV>
            <wp:extent cx="2085975" cy="816610"/>
            <wp:effectExtent l="19050" t="19050" r="28575" b="21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166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2E6" w:rsidRDefault="00DD52E6" w:rsidP="00DD52E6">
      <w:pPr>
        <w:rPr>
          <w:rFonts w:ascii="Times New Roman" w:hAnsi="Times New Roman" w:cs="Times New Roman"/>
          <w:sz w:val="24"/>
          <w:szCs w:val="24"/>
        </w:rPr>
      </w:pPr>
    </w:p>
    <w:p w:rsidR="00DD52E6" w:rsidRDefault="00DD52E6" w:rsidP="00DD52E6">
      <w:pPr>
        <w:rPr>
          <w:rFonts w:ascii="Times New Roman" w:hAnsi="Times New Roman" w:cs="Times New Roman"/>
          <w:sz w:val="24"/>
          <w:szCs w:val="24"/>
        </w:rPr>
      </w:pPr>
    </w:p>
    <w:p w:rsidR="00DD52E6" w:rsidRDefault="003B0907" w:rsidP="00DD5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BF1761B" wp14:editId="094CD8EE">
            <wp:simplePos x="0" y="0"/>
            <wp:positionH relativeFrom="column">
              <wp:posOffset>1924050</wp:posOffset>
            </wp:positionH>
            <wp:positionV relativeFrom="paragraph">
              <wp:posOffset>191770</wp:posOffset>
            </wp:positionV>
            <wp:extent cx="2305050" cy="1132205"/>
            <wp:effectExtent l="19050" t="19050" r="19050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322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2E6" w:rsidRDefault="00DD52E6" w:rsidP="00DD52E6">
      <w:pPr>
        <w:rPr>
          <w:rFonts w:ascii="Times New Roman" w:hAnsi="Times New Roman" w:cs="Times New Roman"/>
          <w:sz w:val="24"/>
          <w:szCs w:val="24"/>
        </w:rPr>
      </w:pPr>
    </w:p>
    <w:p w:rsidR="00DD52E6" w:rsidRPr="00DD52E6" w:rsidRDefault="00DD52E6" w:rsidP="00DD52E6">
      <w:pPr>
        <w:rPr>
          <w:rFonts w:ascii="Times New Roman" w:hAnsi="Times New Roman" w:cs="Times New Roman"/>
          <w:sz w:val="24"/>
          <w:szCs w:val="24"/>
        </w:rPr>
      </w:pPr>
    </w:p>
    <w:p w:rsidR="003B0907" w:rsidRDefault="00905C6B" w:rsidP="003B090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2336" behindDoc="0" locked="0" layoutInCell="1" allowOverlap="1" wp14:anchorId="3CE5BE88" wp14:editId="54CB3A33">
            <wp:simplePos x="0" y="0"/>
            <wp:positionH relativeFrom="column">
              <wp:posOffset>149225</wp:posOffset>
            </wp:positionH>
            <wp:positionV relativeFrom="paragraph">
              <wp:posOffset>-191135</wp:posOffset>
            </wp:positionV>
            <wp:extent cx="2628900" cy="1642745"/>
            <wp:effectExtent l="19050" t="19050" r="19050" b="146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IMG0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7" t="11752" r="3045" b="16667"/>
                    <a:stretch/>
                  </pic:blipFill>
                  <pic:spPr bwMode="auto">
                    <a:xfrm rot="10800000">
                      <a:off x="0" y="0"/>
                      <a:ext cx="2628900" cy="16427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 wp14:anchorId="6B4C801D" wp14:editId="70DBD776">
            <wp:simplePos x="0" y="0"/>
            <wp:positionH relativeFrom="column">
              <wp:posOffset>3267075</wp:posOffset>
            </wp:positionH>
            <wp:positionV relativeFrom="paragraph">
              <wp:posOffset>-180975</wp:posOffset>
            </wp:positionV>
            <wp:extent cx="2524125" cy="1631950"/>
            <wp:effectExtent l="19050" t="19050" r="28575" b="254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IMG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" t="8251" r="6432" b="13593"/>
                    <a:stretch/>
                  </pic:blipFill>
                  <pic:spPr bwMode="auto">
                    <a:xfrm>
                      <a:off x="0" y="0"/>
                      <a:ext cx="2524125" cy="16319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907" w:rsidRDefault="003B0907" w:rsidP="003B09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0907" w:rsidRDefault="003B0907" w:rsidP="003B09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0907" w:rsidRDefault="003B0907" w:rsidP="003B09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0907" w:rsidRDefault="003B0907" w:rsidP="003B09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0907" w:rsidRDefault="003B0907" w:rsidP="003B09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0907" w:rsidRDefault="003B0907" w:rsidP="003B09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0907" w:rsidRDefault="003B0907" w:rsidP="003B09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0907" w:rsidRDefault="003B0907" w:rsidP="003B09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0907" w:rsidRDefault="003B0907" w:rsidP="003B09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D52E6" w:rsidRDefault="00FC72E2" w:rsidP="00DD52E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72824">
        <w:rPr>
          <w:rFonts w:ascii="Times New Roman" w:hAnsi="Times New Roman" w:cs="Times New Roman"/>
          <w:sz w:val="24"/>
        </w:rPr>
        <w:t xml:space="preserve">Conclusion: During this lab, </w:t>
      </w:r>
      <w:r w:rsidR="00DD52E6">
        <w:rPr>
          <w:rFonts w:ascii="Times New Roman" w:hAnsi="Times New Roman" w:cs="Times New Roman"/>
          <w:sz w:val="24"/>
        </w:rPr>
        <w:t>I worked with solving for the acceleration based off of</w:t>
      </w:r>
    </w:p>
    <w:p w:rsidR="00FC72E2" w:rsidRPr="00872824" w:rsidRDefault="00DD52E6" w:rsidP="00DD52E6">
      <w:pPr>
        <w:pStyle w:val="NoSpacing"/>
        <w:ind w:left="1560"/>
        <w:rPr>
          <w:rFonts w:ascii="Times New Roman" w:hAnsi="Times New Roman" w:cs="Times New Roman"/>
          <w:sz w:val="24"/>
        </w:rPr>
      </w:pPr>
      <w:r w:rsidRPr="00DD52E6">
        <w:rPr>
          <w:rFonts w:ascii="Times New Roman" w:hAnsi="Times New Roman" w:cs="Times New Roman"/>
          <w:sz w:val="24"/>
        </w:rPr>
        <w:t>calculations of position vs time squared</w:t>
      </w:r>
      <w:r w:rsidR="007E16E2" w:rsidRPr="00DD52E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r w:rsidR="00FC72E2" w:rsidRPr="00872824">
        <w:rPr>
          <w:rFonts w:ascii="Times New Roman" w:hAnsi="Times New Roman" w:cs="Times New Roman"/>
          <w:sz w:val="24"/>
        </w:rPr>
        <w:t xml:space="preserve">Throughout the process, the data </w:t>
      </w:r>
      <w:r w:rsidR="00872824" w:rsidRPr="00872824">
        <w:rPr>
          <w:rFonts w:ascii="Times New Roman" w:hAnsi="Times New Roman" w:cs="Times New Roman"/>
          <w:sz w:val="24"/>
        </w:rPr>
        <w:t xml:space="preserve">was </w:t>
      </w:r>
      <w:r>
        <w:rPr>
          <w:rFonts w:ascii="Times New Roman" w:hAnsi="Times New Roman" w:cs="Times New Roman"/>
          <w:sz w:val="24"/>
        </w:rPr>
        <w:t xml:space="preserve">  m</w:t>
      </w:r>
      <w:r w:rsidR="00872824" w:rsidRPr="00872824">
        <w:rPr>
          <w:rFonts w:ascii="Times New Roman" w:hAnsi="Times New Roman" w:cs="Times New Roman"/>
          <w:sz w:val="24"/>
        </w:rPr>
        <w:t xml:space="preserve">inimally spread due to </w:t>
      </w:r>
      <w:r w:rsidR="00872824">
        <w:rPr>
          <w:rFonts w:ascii="Times New Roman" w:hAnsi="Times New Roman" w:cs="Times New Roman"/>
          <w:sz w:val="24"/>
        </w:rPr>
        <w:t>v</w:t>
      </w:r>
      <w:r w:rsidR="00872824" w:rsidRPr="00872824">
        <w:rPr>
          <w:rFonts w:ascii="Times New Roman" w:hAnsi="Times New Roman" w:cs="Times New Roman"/>
          <w:sz w:val="24"/>
        </w:rPr>
        <w:t>arious sources of errors</w:t>
      </w:r>
      <w:r w:rsidR="00FC72E2" w:rsidRPr="00872824">
        <w:rPr>
          <w:rFonts w:ascii="Times New Roman" w:hAnsi="Times New Roman" w:cs="Times New Roman"/>
          <w:sz w:val="24"/>
        </w:rPr>
        <w:t xml:space="preserve">.  </w:t>
      </w:r>
      <w:r w:rsidR="00E413EA" w:rsidRPr="00872824">
        <w:rPr>
          <w:rFonts w:ascii="Times New Roman" w:hAnsi="Times New Roman" w:cs="Times New Roman"/>
          <w:sz w:val="24"/>
        </w:rPr>
        <w:t xml:space="preserve">The main </w:t>
      </w:r>
      <w:r w:rsidR="00872824" w:rsidRPr="00872824">
        <w:rPr>
          <w:rFonts w:ascii="Times New Roman" w:hAnsi="Times New Roman" w:cs="Times New Roman"/>
          <w:sz w:val="24"/>
        </w:rPr>
        <w:t xml:space="preserve">source of error would have been </w:t>
      </w:r>
      <w:r>
        <w:rPr>
          <w:rFonts w:ascii="Times New Roman" w:hAnsi="Times New Roman" w:cs="Times New Roman"/>
          <w:sz w:val="24"/>
        </w:rPr>
        <w:t>human error in recording the measurements from the video</w:t>
      </w:r>
      <w:r w:rsidR="00872824">
        <w:rPr>
          <w:rFonts w:ascii="Times New Roman" w:hAnsi="Times New Roman" w:cs="Times New Roman"/>
          <w:sz w:val="24"/>
        </w:rPr>
        <w:t>.</w:t>
      </w:r>
    </w:p>
    <w:p w:rsidR="00EC655C" w:rsidRDefault="00EC655C" w:rsidP="00FC72E2">
      <w:pPr>
        <w:rPr>
          <w:rFonts w:ascii="Times New Roman" w:hAnsi="Times New Roman" w:cs="Times New Roman"/>
          <w:sz w:val="24"/>
        </w:rPr>
      </w:pPr>
    </w:p>
    <w:p w:rsidR="00F24E95" w:rsidRPr="00FC72E2" w:rsidRDefault="00F24E95" w:rsidP="00FC72E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24E95" w:rsidRPr="00FC72E2" w:rsidSect="00E413EA">
      <w:pgSz w:w="12240" w:h="15840"/>
      <w:pgMar w:top="1440" w:right="1440" w:bottom="1440" w:left="1440" w:header="720" w:footer="720" w:gutter="0"/>
      <w:pgBorders w:offsetFrom="page">
        <w:top w:val="dashSmallGap" w:sz="18" w:space="24" w:color="auto"/>
        <w:left w:val="dashSmallGap" w:sz="18" w:space="24" w:color="auto"/>
        <w:bottom w:val="dashSmallGap" w:sz="18" w:space="24" w:color="auto"/>
        <w:right w:val="dashSmallGap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CC" w:rsidRDefault="00B600CC" w:rsidP="005D2EC5">
      <w:pPr>
        <w:spacing w:after="0" w:line="240" w:lineRule="auto"/>
      </w:pPr>
      <w:r>
        <w:separator/>
      </w:r>
    </w:p>
  </w:endnote>
  <w:endnote w:type="continuationSeparator" w:id="0">
    <w:p w:rsidR="00B600CC" w:rsidRDefault="00B600CC" w:rsidP="005D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CC" w:rsidRDefault="00B600CC" w:rsidP="005D2EC5">
      <w:pPr>
        <w:spacing w:after="0" w:line="240" w:lineRule="auto"/>
      </w:pPr>
      <w:r>
        <w:separator/>
      </w:r>
    </w:p>
  </w:footnote>
  <w:footnote w:type="continuationSeparator" w:id="0">
    <w:p w:rsidR="00B600CC" w:rsidRDefault="00B600CC" w:rsidP="005D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F4A"/>
    <w:multiLevelType w:val="hybridMultilevel"/>
    <w:tmpl w:val="70D656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82457"/>
    <w:multiLevelType w:val="hybridMultilevel"/>
    <w:tmpl w:val="B6323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236D"/>
    <w:multiLevelType w:val="hybridMultilevel"/>
    <w:tmpl w:val="8E3641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10024"/>
    <w:multiLevelType w:val="hybridMultilevel"/>
    <w:tmpl w:val="0B2A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E31AC"/>
    <w:multiLevelType w:val="hybridMultilevel"/>
    <w:tmpl w:val="C3E4B8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B14B5C"/>
    <w:multiLevelType w:val="hybridMultilevel"/>
    <w:tmpl w:val="3E3CE8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9E0CA0"/>
    <w:multiLevelType w:val="hybridMultilevel"/>
    <w:tmpl w:val="EBF018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56"/>
    <w:rsid w:val="002324D8"/>
    <w:rsid w:val="00256247"/>
    <w:rsid w:val="003B0907"/>
    <w:rsid w:val="003D196F"/>
    <w:rsid w:val="005D2EC5"/>
    <w:rsid w:val="007E16E2"/>
    <w:rsid w:val="00872824"/>
    <w:rsid w:val="00905C6B"/>
    <w:rsid w:val="00AA1E6E"/>
    <w:rsid w:val="00AC4EC6"/>
    <w:rsid w:val="00B600CC"/>
    <w:rsid w:val="00DD52E6"/>
    <w:rsid w:val="00E413EA"/>
    <w:rsid w:val="00E8304C"/>
    <w:rsid w:val="00EC655C"/>
    <w:rsid w:val="00ED3556"/>
    <w:rsid w:val="00F24E95"/>
    <w:rsid w:val="00F9626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D3556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ED3556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ED3556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ED3556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D3556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D3556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3556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ED3556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D3556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EC5"/>
  </w:style>
  <w:style w:type="paragraph" w:styleId="Footer">
    <w:name w:val="footer"/>
    <w:basedOn w:val="Normal"/>
    <w:link w:val="FooterChar"/>
    <w:uiPriority w:val="99"/>
    <w:semiHidden/>
    <w:unhideWhenUsed/>
    <w:rsid w:val="005D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EC5"/>
  </w:style>
  <w:style w:type="paragraph" w:styleId="NoSpacing">
    <w:name w:val="No Spacing"/>
    <w:uiPriority w:val="1"/>
    <w:qFormat/>
    <w:rsid w:val="00AA1E6E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A1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D3556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ED3556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ED3556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ED3556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D3556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D3556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3556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ED3556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D3556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EC5"/>
  </w:style>
  <w:style w:type="paragraph" w:styleId="Footer">
    <w:name w:val="footer"/>
    <w:basedOn w:val="Normal"/>
    <w:link w:val="FooterChar"/>
    <w:uiPriority w:val="99"/>
    <w:semiHidden/>
    <w:unhideWhenUsed/>
    <w:rsid w:val="005D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EC5"/>
  </w:style>
  <w:style w:type="paragraph" w:styleId="NoSpacing">
    <w:name w:val="No Spacing"/>
    <w:uiPriority w:val="1"/>
    <w:qFormat/>
    <w:rsid w:val="00AA1E6E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A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T^2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layout>
                <c:manualLayout>
                  <c:x val="-7.5626640419947502E-2"/>
                  <c:y val="-4.974044911052785E-2"/>
                </c:manualLayout>
              </c:layout>
              <c:numFmt formatCode="General" sourceLinked="0"/>
            </c:trendlineLbl>
          </c:trendline>
          <c:x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0.2</c:v>
                </c:pt>
                <c:pt idx="4">
                  <c:v>0.3</c:v>
                </c:pt>
                <c:pt idx="5">
                  <c:v>0.4</c:v>
                </c:pt>
                <c:pt idx="6">
                  <c:v>0.5</c:v>
                </c:pt>
              </c:numCache>
            </c:numRef>
          </c:xVal>
          <c:yVal>
            <c:numRef>
              <c:f>Sheet1!$D$2:$D$8</c:f>
              <c:numCache>
                <c:formatCode>General</c:formatCode>
                <c:ptCount val="7"/>
                <c:pt idx="0">
                  <c:v>0</c:v>
                </c:pt>
                <c:pt idx="1">
                  <c:v>6.25E-2</c:v>
                </c:pt>
                <c:pt idx="2">
                  <c:v>0.17499999999999999</c:v>
                </c:pt>
                <c:pt idx="3">
                  <c:v>0.25</c:v>
                </c:pt>
                <c:pt idx="4">
                  <c:v>0.36</c:v>
                </c:pt>
                <c:pt idx="5">
                  <c:v>0.49</c:v>
                </c:pt>
                <c:pt idx="6">
                  <c:v>0.58779999999999999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839872"/>
        <c:axId val="158683904"/>
      </c:scatterChart>
      <c:valAx>
        <c:axId val="155839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</a:t>
                </a:r>
                <a:r>
                  <a:rPr lang="en-US" baseline="0"/>
                  <a:t> (s^2)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8683904"/>
        <c:crosses val="autoZero"/>
        <c:crossBetween val="midCat"/>
      </c:valAx>
      <c:valAx>
        <c:axId val="1586839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Position (m)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58398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A316-C5AE-427D-A392-80446027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Lab.docx</vt:lpstr>
    </vt:vector>
  </TitlesOfParts>
  <Company>Toshiba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Lab.docx</dc:title>
  <dc:creator>claire shirey</dc:creator>
  <cp:lastModifiedBy>Chris</cp:lastModifiedBy>
  <cp:revision>3</cp:revision>
  <dcterms:created xsi:type="dcterms:W3CDTF">2014-05-20T14:45:00Z</dcterms:created>
  <dcterms:modified xsi:type="dcterms:W3CDTF">2014-05-20T15:13:00Z</dcterms:modified>
</cp:coreProperties>
</file>